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DA3" w:rsidRPr="00E67418" w:rsidRDefault="00606DA3" w:rsidP="00606DA3">
      <w:pPr>
        <w:rPr>
          <w:b/>
          <w:sz w:val="40"/>
          <w:szCs w:val="40"/>
          <w:u w:val="single"/>
        </w:rPr>
      </w:pPr>
      <w:r w:rsidRPr="00E67418">
        <w:rPr>
          <w:b/>
          <w:sz w:val="40"/>
          <w:szCs w:val="40"/>
          <w:u w:val="single"/>
        </w:rPr>
        <w:t>Your reading diary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771"/>
        <w:gridCol w:w="1818"/>
        <w:gridCol w:w="1791"/>
        <w:gridCol w:w="1818"/>
        <w:gridCol w:w="1818"/>
      </w:tblGrid>
      <w:tr w:rsidR="00606DA3" w:rsidRPr="00E67418" w:rsidTr="00355C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606DA3" w:rsidRPr="00D0138F" w:rsidRDefault="00606DA3" w:rsidP="00355C66">
            <w:pPr>
              <w:rPr>
                <w:sz w:val="24"/>
                <w:szCs w:val="24"/>
              </w:rPr>
            </w:pPr>
            <w:r w:rsidRPr="00D0138F">
              <w:rPr>
                <w:sz w:val="24"/>
                <w:szCs w:val="24"/>
              </w:rPr>
              <w:t>Day</w:t>
            </w:r>
          </w:p>
        </w:tc>
        <w:tc>
          <w:tcPr>
            <w:tcW w:w="1803" w:type="dxa"/>
          </w:tcPr>
          <w:p w:rsidR="00606DA3" w:rsidRPr="00D0138F" w:rsidRDefault="00606DA3" w:rsidP="00355C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0138F">
              <w:rPr>
                <w:sz w:val="24"/>
                <w:szCs w:val="24"/>
              </w:rPr>
              <w:t>Reading stationary</w:t>
            </w:r>
            <w:r>
              <w:rPr>
                <w:sz w:val="24"/>
                <w:szCs w:val="24"/>
              </w:rPr>
              <w:t>/after walking</w:t>
            </w:r>
          </w:p>
        </w:tc>
        <w:tc>
          <w:tcPr>
            <w:tcW w:w="1803" w:type="dxa"/>
          </w:tcPr>
          <w:p w:rsidR="00606DA3" w:rsidRPr="00D0138F" w:rsidRDefault="00606DA3" w:rsidP="00355C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0138F">
              <w:rPr>
                <w:sz w:val="24"/>
                <w:szCs w:val="24"/>
              </w:rPr>
              <w:t>Reading</w:t>
            </w:r>
            <w:r>
              <w:rPr>
                <w:sz w:val="24"/>
                <w:szCs w:val="24"/>
              </w:rPr>
              <w:t xml:space="preserve"> stationary/</w:t>
            </w:r>
          </w:p>
          <w:p w:rsidR="00606DA3" w:rsidRPr="00D0138F" w:rsidRDefault="00606DA3" w:rsidP="00355C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D0138F">
              <w:rPr>
                <w:sz w:val="24"/>
                <w:szCs w:val="24"/>
              </w:rPr>
              <w:t>fter walking</w:t>
            </w:r>
          </w:p>
        </w:tc>
        <w:tc>
          <w:tcPr>
            <w:tcW w:w="1803" w:type="dxa"/>
          </w:tcPr>
          <w:p w:rsidR="00606DA3" w:rsidRPr="00D0138F" w:rsidRDefault="00606DA3" w:rsidP="00355C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0138F">
              <w:rPr>
                <w:sz w:val="24"/>
                <w:szCs w:val="24"/>
              </w:rPr>
              <w:t>Reading</w:t>
            </w:r>
            <w:r>
              <w:rPr>
                <w:sz w:val="24"/>
                <w:szCs w:val="24"/>
              </w:rPr>
              <w:t xml:space="preserve"> stationary/after walking</w:t>
            </w:r>
          </w:p>
        </w:tc>
        <w:tc>
          <w:tcPr>
            <w:tcW w:w="1804" w:type="dxa"/>
          </w:tcPr>
          <w:p w:rsidR="00606DA3" w:rsidRPr="00D0138F" w:rsidRDefault="00606DA3" w:rsidP="00355C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0138F">
              <w:rPr>
                <w:sz w:val="24"/>
                <w:szCs w:val="24"/>
              </w:rPr>
              <w:t xml:space="preserve">Reading </w:t>
            </w:r>
            <w:r>
              <w:rPr>
                <w:sz w:val="24"/>
                <w:szCs w:val="24"/>
              </w:rPr>
              <w:t xml:space="preserve"> stationary/after walking</w:t>
            </w:r>
          </w:p>
        </w:tc>
      </w:tr>
      <w:tr w:rsidR="00606DA3" w:rsidRPr="00E67418" w:rsidTr="00355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606DA3" w:rsidRPr="00D0138F" w:rsidRDefault="00606DA3" w:rsidP="00355C66">
            <w:pPr>
              <w:rPr>
                <w:sz w:val="24"/>
                <w:szCs w:val="24"/>
              </w:rPr>
            </w:pPr>
            <w:r w:rsidRPr="00D0138F">
              <w:rPr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606DA3" w:rsidRPr="00E67418" w:rsidRDefault="00606DA3" w:rsidP="00355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  <w:tc>
          <w:tcPr>
            <w:tcW w:w="1803" w:type="dxa"/>
          </w:tcPr>
          <w:p w:rsidR="00606DA3" w:rsidRPr="00E67418" w:rsidRDefault="00606DA3" w:rsidP="00355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  <w:tc>
          <w:tcPr>
            <w:tcW w:w="1803" w:type="dxa"/>
          </w:tcPr>
          <w:p w:rsidR="00606DA3" w:rsidRPr="00E67418" w:rsidRDefault="00606DA3" w:rsidP="00355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  <w:tc>
          <w:tcPr>
            <w:tcW w:w="1804" w:type="dxa"/>
          </w:tcPr>
          <w:p w:rsidR="00606DA3" w:rsidRPr="00E67418" w:rsidRDefault="00606DA3" w:rsidP="00355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</w:tr>
      <w:tr w:rsidR="00606DA3" w:rsidRPr="00E67418" w:rsidTr="00355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606DA3" w:rsidRPr="00D0138F" w:rsidRDefault="00606DA3" w:rsidP="00355C66">
            <w:pPr>
              <w:rPr>
                <w:sz w:val="24"/>
                <w:szCs w:val="24"/>
              </w:rPr>
            </w:pPr>
            <w:r w:rsidRPr="00D0138F">
              <w:rPr>
                <w:sz w:val="24"/>
                <w:szCs w:val="24"/>
              </w:rPr>
              <w:t>2</w:t>
            </w:r>
          </w:p>
        </w:tc>
        <w:tc>
          <w:tcPr>
            <w:tcW w:w="1803" w:type="dxa"/>
          </w:tcPr>
          <w:p w:rsidR="00606DA3" w:rsidRPr="00E67418" w:rsidRDefault="00606DA3" w:rsidP="00355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  <w:tc>
          <w:tcPr>
            <w:tcW w:w="1803" w:type="dxa"/>
          </w:tcPr>
          <w:p w:rsidR="00606DA3" w:rsidRPr="00E67418" w:rsidRDefault="00606DA3" w:rsidP="00355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  <w:tc>
          <w:tcPr>
            <w:tcW w:w="1803" w:type="dxa"/>
          </w:tcPr>
          <w:p w:rsidR="00606DA3" w:rsidRPr="00E67418" w:rsidRDefault="00606DA3" w:rsidP="00355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  <w:tc>
          <w:tcPr>
            <w:tcW w:w="1804" w:type="dxa"/>
          </w:tcPr>
          <w:p w:rsidR="00606DA3" w:rsidRPr="00E67418" w:rsidRDefault="00606DA3" w:rsidP="00355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</w:tr>
      <w:tr w:rsidR="00606DA3" w:rsidRPr="00E67418" w:rsidTr="00355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606DA3" w:rsidRPr="00D0138F" w:rsidRDefault="00606DA3" w:rsidP="00355C66">
            <w:pPr>
              <w:rPr>
                <w:sz w:val="24"/>
                <w:szCs w:val="24"/>
              </w:rPr>
            </w:pPr>
            <w:r w:rsidRPr="00D0138F">
              <w:rPr>
                <w:sz w:val="24"/>
                <w:szCs w:val="24"/>
              </w:rPr>
              <w:t>3</w:t>
            </w:r>
          </w:p>
        </w:tc>
        <w:tc>
          <w:tcPr>
            <w:tcW w:w="1803" w:type="dxa"/>
          </w:tcPr>
          <w:p w:rsidR="00606DA3" w:rsidRPr="00E67418" w:rsidRDefault="00606DA3" w:rsidP="00355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  <w:tc>
          <w:tcPr>
            <w:tcW w:w="1803" w:type="dxa"/>
          </w:tcPr>
          <w:p w:rsidR="00606DA3" w:rsidRPr="00E67418" w:rsidRDefault="00606DA3" w:rsidP="00355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  <w:tc>
          <w:tcPr>
            <w:tcW w:w="1803" w:type="dxa"/>
          </w:tcPr>
          <w:p w:rsidR="00606DA3" w:rsidRPr="00E67418" w:rsidRDefault="00606DA3" w:rsidP="00355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  <w:tc>
          <w:tcPr>
            <w:tcW w:w="1804" w:type="dxa"/>
          </w:tcPr>
          <w:p w:rsidR="00606DA3" w:rsidRPr="00E67418" w:rsidRDefault="00606DA3" w:rsidP="00355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</w:tr>
      <w:tr w:rsidR="00606DA3" w:rsidRPr="00E67418" w:rsidTr="00355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606DA3" w:rsidRPr="00D0138F" w:rsidRDefault="00606DA3" w:rsidP="00355C66">
            <w:pPr>
              <w:rPr>
                <w:sz w:val="24"/>
                <w:szCs w:val="24"/>
              </w:rPr>
            </w:pPr>
            <w:r w:rsidRPr="00D0138F">
              <w:rPr>
                <w:sz w:val="24"/>
                <w:szCs w:val="24"/>
              </w:rPr>
              <w:t>4</w:t>
            </w:r>
          </w:p>
        </w:tc>
        <w:tc>
          <w:tcPr>
            <w:tcW w:w="1803" w:type="dxa"/>
          </w:tcPr>
          <w:p w:rsidR="00606DA3" w:rsidRPr="00E67418" w:rsidRDefault="00606DA3" w:rsidP="00355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  <w:tc>
          <w:tcPr>
            <w:tcW w:w="1803" w:type="dxa"/>
          </w:tcPr>
          <w:p w:rsidR="00606DA3" w:rsidRPr="00E67418" w:rsidRDefault="00606DA3" w:rsidP="00355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  <w:tc>
          <w:tcPr>
            <w:tcW w:w="1803" w:type="dxa"/>
          </w:tcPr>
          <w:p w:rsidR="00606DA3" w:rsidRPr="00E67418" w:rsidRDefault="00606DA3" w:rsidP="00355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  <w:tc>
          <w:tcPr>
            <w:tcW w:w="1804" w:type="dxa"/>
          </w:tcPr>
          <w:p w:rsidR="00606DA3" w:rsidRPr="00E67418" w:rsidRDefault="00606DA3" w:rsidP="00355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</w:tr>
      <w:tr w:rsidR="00606DA3" w:rsidRPr="00E67418" w:rsidTr="00355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606DA3" w:rsidRPr="00D0138F" w:rsidRDefault="00606DA3" w:rsidP="00355C66">
            <w:pPr>
              <w:rPr>
                <w:sz w:val="24"/>
                <w:szCs w:val="24"/>
              </w:rPr>
            </w:pPr>
            <w:r w:rsidRPr="00D0138F">
              <w:rPr>
                <w:sz w:val="24"/>
                <w:szCs w:val="24"/>
              </w:rPr>
              <w:t>5</w:t>
            </w:r>
          </w:p>
        </w:tc>
        <w:tc>
          <w:tcPr>
            <w:tcW w:w="1803" w:type="dxa"/>
          </w:tcPr>
          <w:p w:rsidR="00606DA3" w:rsidRPr="00E67418" w:rsidRDefault="00606DA3" w:rsidP="00355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  <w:tc>
          <w:tcPr>
            <w:tcW w:w="1803" w:type="dxa"/>
          </w:tcPr>
          <w:p w:rsidR="00606DA3" w:rsidRPr="00E67418" w:rsidRDefault="00606DA3" w:rsidP="00355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  <w:tc>
          <w:tcPr>
            <w:tcW w:w="1803" w:type="dxa"/>
          </w:tcPr>
          <w:p w:rsidR="00606DA3" w:rsidRPr="00E67418" w:rsidRDefault="00606DA3" w:rsidP="00355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  <w:tc>
          <w:tcPr>
            <w:tcW w:w="1804" w:type="dxa"/>
          </w:tcPr>
          <w:p w:rsidR="00606DA3" w:rsidRPr="00E67418" w:rsidRDefault="00606DA3" w:rsidP="00355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</w:tr>
      <w:tr w:rsidR="00606DA3" w:rsidRPr="00E67418" w:rsidTr="00355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606DA3" w:rsidRPr="00D0138F" w:rsidRDefault="00606DA3" w:rsidP="00355C66">
            <w:pPr>
              <w:rPr>
                <w:sz w:val="24"/>
                <w:szCs w:val="24"/>
              </w:rPr>
            </w:pPr>
            <w:r w:rsidRPr="00D0138F">
              <w:rPr>
                <w:sz w:val="24"/>
                <w:szCs w:val="24"/>
              </w:rPr>
              <w:t>6</w:t>
            </w:r>
          </w:p>
        </w:tc>
        <w:tc>
          <w:tcPr>
            <w:tcW w:w="1803" w:type="dxa"/>
          </w:tcPr>
          <w:p w:rsidR="00606DA3" w:rsidRPr="00E67418" w:rsidRDefault="00606DA3" w:rsidP="00355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  <w:tc>
          <w:tcPr>
            <w:tcW w:w="1803" w:type="dxa"/>
          </w:tcPr>
          <w:p w:rsidR="00606DA3" w:rsidRPr="00E67418" w:rsidRDefault="00606DA3" w:rsidP="00355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  <w:tc>
          <w:tcPr>
            <w:tcW w:w="1803" w:type="dxa"/>
          </w:tcPr>
          <w:p w:rsidR="00606DA3" w:rsidRPr="00E67418" w:rsidRDefault="00606DA3" w:rsidP="00355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  <w:tc>
          <w:tcPr>
            <w:tcW w:w="1804" w:type="dxa"/>
          </w:tcPr>
          <w:p w:rsidR="00606DA3" w:rsidRPr="00E67418" w:rsidRDefault="00606DA3" w:rsidP="00355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</w:tr>
      <w:tr w:rsidR="00606DA3" w:rsidRPr="00E67418" w:rsidTr="00355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606DA3" w:rsidRPr="00D0138F" w:rsidRDefault="00606DA3" w:rsidP="00355C66">
            <w:pPr>
              <w:rPr>
                <w:sz w:val="24"/>
                <w:szCs w:val="24"/>
              </w:rPr>
            </w:pPr>
            <w:r w:rsidRPr="00D0138F">
              <w:rPr>
                <w:sz w:val="24"/>
                <w:szCs w:val="24"/>
              </w:rPr>
              <w:t>7</w:t>
            </w:r>
          </w:p>
        </w:tc>
        <w:tc>
          <w:tcPr>
            <w:tcW w:w="1803" w:type="dxa"/>
          </w:tcPr>
          <w:p w:rsidR="00606DA3" w:rsidRPr="00E67418" w:rsidRDefault="00606DA3" w:rsidP="00355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  <w:tc>
          <w:tcPr>
            <w:tcW w:w="1803" w:type="dxa"/>
          </w:tcPr>
          <w:p w:rsidR="00606DA3" w:rsidRPr="00E67418" w:rsidRDefault="00606DA3" w:rsidP="00355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  <w:tc>
          <w:tcPr>
            <w:tcW w:w="1803" w:type="dxa"/>
          </w:tcPr>
          <w:p w:rsidR="00606DA3" w:rsidRPr="00E67418" w:rsidRDefault="00606DA3" w:rsidP="00355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  <w:tc>
          <w:tcPr>
            <w:tcW w:w="1804" w:type="dxa"/>
          </w:tcPr>
          <w:p w:rsidR="00606DA3" w:rsidRPr="00E67418" w:rsidRDefault="00606DA3" w:rsidP="00355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</w:tr>
    </w:tbl>
    <w:p w:rsidR="00606DA3" w:rsidRDefault="00606DA3" w:rsidP="00606DA3"/>
    <w:p w:rsidR="00606DA3" w:rsidRPr="003B092C" w:rsidRDefault="00606DA3" w:rsidP="00606DA3">
      <w:pPr>
        <w:jc w:val="center"/>
        <w:rPr>
          <w:rFonts w:ascii="Arial" w:hAnsi="Arial" w:cs="Arial"/>
          <w:sz w:val="24"/>
          <w:szCs w:val="24"/>
        </w:rPr>
      </w:pPr>
      <w:r w:rsidRPr="003B092C">
        <w:rPr>
          <w:rFonts w:ascii="Arial" w:hAnsi="Arial" w:cs="Arial"/>
          <w:sz w:val="24"/>
          <w:szCs w:val="24"/>
        </w:rPr>
        <w:t>Please contact your GP surgery if you are having any difficulty using the oxygen probe or if you are unsure of the instructions or readings.</w:t>
      </w:r>
    </w:p>
    <w:p w:rsidR="002C51AD" w:rsidRDefault="002C51AD">
      <w:bookmarkStart w:id="0" w:name="_GoBack"/>
      <w:bookmarkEnd w:id="0"/>
    </w:p>
    <w:sectPr w:rsidR="002C51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A3"/>
    <w:rsid w:val="002C51AD"/>
    <w:rsid w:val="003B7874"/>
    <w:rsid w:val="0060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3A9883-605C-46C0-9DFC-F933BFDD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DA3"/>
    <w:pPr>
      <w:spacing w:after="160" w:line="259" w:lineRule="auto"/>
    </w:pPr>
    <w:rPr>
      <w:rFonts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7874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7874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7874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7874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7874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7874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7874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7874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7874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78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78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78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787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787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787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787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787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787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B7874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B78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7874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787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B7874"/>
    <w:rPr>
      <w:b/>
      <w:bCs/>
    </w:rPr>
  </w:style>
  <w:style w:type="character" w:styleId="Emphasis">
    <w:name w:val="Emphasis"/>
    <w:basedOn w:val="DefaultParagraphFont"/>
    <w:uiPriority w:val="20"/>
    <w:qFormat/>
    <w:rsid w:val="003B787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B7874"/>
    <w:pPr>
      <w:spacing w:after="0" w:line="240" w:lineRule="auto"/>
    </w:pPr>
    <w:rPr>
      <w:rFonts w:cs="Times New Roman"/>
      <w:sz w:val="24"/>
      <w:szCs w:val="32"/>
    </w:rPr>
  </w:style>
  <w:style w:type="paragraph" w:styleId="ListParagraph">
    <w:name w:val="List Paragraph"/>
    <w:basedOn w:val="Normal"/>
    <w:uiPriority w:val="34"/>
    <w:qFormat/>
    <w:rsid w:val="003B7874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3B7874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B787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7874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7874"/>
    <w:rPr>
      <w:b/>
      <w:i/>
      <w:sz w:val="24"/>
    </w:rPr>
  </w:style>
  <w:style w:type="character" w:styleId="SubtleEmphasis">
    <w:name w:val="Subtle Emphasis"/>
    <w:uiPriority w:val="19"/>
    <w:qFormat/>
    <w:rsid w:val="003B787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B787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B787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B787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B787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7874"/>
    <w:pPr>
      <w:outlineLvl w:val="9"/>
    </w:pPr>
  </w:style>
  <w:style w:type="table" w:styleId="GridTable1Light-Accent1">
    <w:name w:val="Grid Table 1 Light Accent 1"/>
    <w:basedOn w:val="TableNormal"/>
    <w:uiPriority w:val="46"/>
    <w:rsid w:val="00606DA3"/>
    <w:rPr>
      <w:rFonts w:cstheme="minorBidi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Ebony Christie-Durham (Chepstow - Mount Pleasant Practice)</dc:creator>
  <cp:keywords/>
  <dc:description/>
  <cp:lastModifiedBy>Ebony Christie-Durham (Chepstow - Mount Pleasant Practice)</cp:lastModifiedBy>
  <cp:revision>1</cp:revision>
  <dcterms:created xsi:type="dcterms:W3CDTF">2020-11-03T12:01:00Z</dcterms:created>
  <dcterms:modified xsi:type="dcterms:W3CDTF">2020-11-03T12:01:00Z</dcterms:modified>
</cp:coreProperties>
</file>